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EF26" w14:textId="04557E05" w:rsidR="00F723C5" w:rsidRPr="00F723C5" w:rsidRDefault="00F723C5" w:rsidP="00F723C5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08845339" wp14:editId="577974D7">
            <wp:extent cx="5943600" cy="109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SATURDAY, OCTOBER 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>19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, 20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>19</w:t>
      </w:r>
    </w:p>
    <w:p w14:paraId="75AE575F" w14:textId="31AFA699" w:rsidR="00F723C5" w:rsidRPr="00F723C5" w:rsidRDefault="00F723C5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201</w:t>
      </w:r>
      <w:r w:rsidR="0031518F">
        <w:rPr>
          <w:rFonts w:ascii="Arial" w:eastAsia="Times New Roman" w:hAnsi="Arial" w:cs="Arial"/>
          <w:color w:val="222222"/>
          <w:sz w:val="20"/>
          <w:szCs w:val="20"/>
        </w:rPr>
        <w:t>9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FALL WORKSHOP, ANNUAL BUSINESS MEETING AND ELECTIONS, 6 CE’s</w:t>
      </w:r>
    </w:p>
    <w:p w14:paraId="3C5ADE29" w14:textId="4FF4FDD7" w:rsidR="00F723C5" w:rsidRPr="00F723C5" w:rsidRDefault="005F103C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SPOKANE COMMUNITY COLLEGE</w:t>
      </w:r>
      <w:r w:rsidR="00F723C5" w:rsidRPr="00F723C5">
        <w:rPr>
          <w:rFonts w:ascii="Arial" w:eastAsia="Times New Roman" w:hAnsi="Arial" w:cs="Arial"/>
          <w:color w:val="222222"/>
          <w:sz w:val="20"/>
          <w:szCs w:val="20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SPOKANE,</w:t>
      </w:r>
      <w:r w:rsidR="00F723C5"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WA</w:t>
      </w:r>
    </w:p>
    <w:p w14:paraId="05098E1C" w14:textId="77777777" w:rsidR="00F723C5" w:rsidRPr="00F723C5" w:rsidRDefault="00F723C5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A9D7906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0700-0750            Registration and Continental Breakfast</w:t>
      </w:r>
    </w:p>
    <w:p w14:paraId="6638C580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AFDB60A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0750-0800            Welcome, Introductions, Announcements</w:t>
      </w:r>
    </w:p>
    <w:p w14:paraId="623D5EB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768994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0800-0845            Annual Business Meeting- Session 1: </w:t>
      </w:r>
    </w:p>
    <w:p w14:paraId="32CE2FF6" w14:textId="3E23AA69" w:rsidR="00F723C5" w:rsidRPr="00F723C5" w:rsidRDefault="00F723C5" w:rsidP="00F723C5">
      <w:pPr>
        <w:spacing w:after="0" w:line="240" w:lineRule="auto"/>
        <w:ind w:left="1548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Officer reports. Committee Reports. Announcement of Elections – Nominations from the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 flo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>or for President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 xml:space="preserve"> Vice- President, Treasurer and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Board of Directors, 6 Delegates &amp;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6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Alternates to National Conference, 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>Atlanta, GA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B12B60D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7DEE7B8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0845-0900            Morning Break/ Door Prizes/Raffles</w:t>
      </w:r>
    </w:p>
    <w:p w14:paraId="0D6C2CE7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A035018" w14:textId="444550FB" w:rsidR="00F723C5" w:rsidRPr="00126D0D" w:rsidRDefault="00F723C5" w:rsidP="00F723C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0900-0950          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522A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Miguel </w:t>
      </w:r>
      <w:r w:rsidR="00126D0D">
        <w:rPr>
          <w:rFonts w:ascii="Arial" w:eastAsia="Times New Roman" w:hAnsi="Arial" w:cs="Arial"/>
          <w:b/>
          <w:i/>
          <w:color w:val="222222"/>
          <w:sz w:val="20"/>
          <w:szCs w:val="20"/>
        </w:rPr>
        <w:t>Schmitz,</w:t>
      </w:r>
      <w:r w:rsidR="007522A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M.D. -</w:t>
      </w:r>
      <w:r w:rsidR="00126D0D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</w:t>
      </w:r>
      <w:r w:rsidR="00126D0D">
        <w:rPr>
          <w:rFonts w:ascii="Arial" w:eastAsia="Times New Roman" w:hAnsi="Arial" w:cs="Arial"/>
          <w:bCs/>
          <w:i/>
          <w:color w:val="222222"/>
          <w:sz w:val="20"/>
          <w:szCs w:val="20"/>
        </w:rPr>
        <w:t>Spinal Surgery</w:t>
      </w:r>
      <w:r w:rsidR="007522A4">
        <w:rPr>
          <w:rFonts w:ascii="Arial" w:eastAsia="Times New Roman" w:hAnsi="Arial" w:cs="Arial"/>
          <w:bCs/>
          <w:i/>
          <w:color w:val="222222"/>
          <w:sz w:val="20"/>
          <w:szCs w:val="20"/>
        </w:rPr>
        <w:t xml:space="preserve"> &amp; Hands On with Nick Mason from Globus</w:t>
      </w:r>
    </w:p>
    <w:p w14:paraId="3C2468B5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BD1C63D" w14:textId="7E57A142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0950-1000            Business Meeting Session 2: Confirmation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of Candidates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Candidate Statements.</w:t>
      </w:r>
    </w:p>
    <w:p w14:paraId="19AEEDE0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ECC0300" w14:textId="055F43BB" w:rsidR="00F723C5" w:rsidRDefault="00F723C5" w:rsidP="00F723C5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1000-1</w:t>
      </w:r>
      <w:r w:rsidR="007522A4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50            </w:t>
      </w:r>
      <w:r w:rsidR="00C36B61">
        <w:rPr>
          <w:rFonts w:ascii="Arial" w:eastAsia="Times New Roman" w:hAnsi="Arial" w:cs="Arial"/>
          <w:b/>
          <w:i/>
          <w:color w:val="222222"/>
          <w:sz w:val="20"/>
          <w:szCs w:val="20"/>
        </w:rPr>
        <w:t>Hassan Tehrani,</w:t>
      </w:r>
      <w:r w:rsidR="007522A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M.D.,</w:t>
      </w:r>
      <w:r w:rsidR="00C36B61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FACS, MBA – </w:t>
      </w:r>
      <w:r w:rsidR="00C36B61">
        <w:rPr>
          <w:rFonts w:ascii="Arial" w:eastAsia="Times New Roman" w:hAnsi="Arial" w:cs="Arial"/>
          <w:bCs/>
          <w:i/>
          <w:color w:val="222222"/>
          <w:sz w:val="20"/>
          <w:szCs w:val="20"/>
        </w:rPr>
        <w:t>Transcatheter Valve Therapie</w:t>
      </w:r>
      <w:r w:rsidR="007522A4">
        <w:rPr>
          <w:rFonts w:ascii="Arial" w:eastAsia="Times New Roman" w:hAnsi="Arial" w:cs="Arial"/>
          <w:bCs/>
          <w:i/>
          <w:color w:val="222222"/>
          <w:sz w:val="20"/>
          <w:szCs w:val="20"/>
        </w:rPr>
        <w:t>s</w:t>
      </w:r>
    </w:p>
    <w:p w14:paraId="32B61056" w14:textId="77454A4F" w:rsidR="007522A4" w:rsidRPr="007522A4" w:rsidRDefault="007522A4" w:rsidP="00F723C5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color w:val="222222"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b/>
          <w:i/>
          <w:color w:val="222222"/>
          <w:sz w:val="20"/>
          <w:szCs w:val="20"/>
        </w:rPr>
        <w:t>with T</w:t>
      </w:r>
      <w:r w:rsidR="00515669">
        <w:rPr>
          <w:rFonts w:ascii="Arial" w:eastAsia="Times New Roman" w:hAnsi="Arial" w:cs="Arial"/>
          <w:b/>
          <w:i/>
          <w:color w:val="222222"/>
          <w:sz w:val="20"/>
          <w:szCs w:val="20"/>
        </w:rPr>
        <w:t>erra</w:t>
      </w:r>
      <w:r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Lawson</w:t>
      </w:r>
      <w:r w:rsidR="00515669">
        <w:rPr>
          <w:rFonts w:ascii="Arial" w:eastAsia="Times New Roman" w:hAnsi="Arial" w:cs="Arial"/>
          <w:b/>
          <w:i/>
          <w:color w:val="222222"/>
          <w:sz w:val="20"/>
          <w:szCs w:val="20"/>
        </w:rPr>
        <w:t>-Gilbert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222222"/>
          <w:sz w:val="20"/>
          <w:szCs w:val="20"/>
        </w:rPr>
        <w:t>, CST</w:t>
      </w:r>
      <w:r w:rsidR="00515669">
        <w:rPr>
          <w:rFonts w:ascii="Arial" w:eastAsia="Times New Roman" w:hAnsi="Arial" w:cs="Arial"/>
          <w:b/>
          <w:i/>
          <w:color w:val="222222"/>
          <w:sz w:val="20"/>
          <w:szCs w:val="20"/>
        </w:rPr>
        <w:t>/CFSA</w:t>
      </w:r>
    </w:p>
    <w:p w14:paraId="6F17E6D9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39BD98A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1200-1250            Voting/Lunch</w:t>
      </w:r>
    </w:p>
    <w:p w14:paraId="5CF541FF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7F1BCB0" w14:textId="40E56B80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1250-1330            Business Meeting #3: Recognition of Out Going Officers. Election Results. Swearing-in </w:t>
      </w:r>
      <w:r w:rsidR="005F103C">
        <w:rPr>
          <w:rFonts w:ascii="Arial" w:eastAsia="Times New Roman" w:hAnsi="Arial" w:cs="Arial"/>
          <w:color w:val="222222"/>
          <w:sz w:val="20"/>
          <w:szCs w:val="20"/>
        </w:rPr>
        <w:t xml:space="preserve">        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of New Officers. New Business. Adjournment. </w:t>
      </w:r>
    </w:p>
    <w:p w14:paraId="1FE078B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E7E8825" w14:textId="2B8F67EF" w:rsidR="00F723C5" w:rsidRPr="001E4DF0" w:rsidRDefault="00F723C5" w:rsidP="00F723C5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1330-1420         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1E4DF0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Jennifer Whitworth, CST – </w:t>
      </w:r>
      <w:r w:rsidR="00677A43">
        <w:rPr>
          <w:rFonts w:ascii="Arial" w:eastAsia="Times New Roman" w:hAnsi="Arial" w:cs="Arial"/>
          <w:bCs/>
          <w:i/>
          <w:color w:val="222222"/>
          <w:sz w:val="20"/>
          <w:szCs w:val="20"/>
        </w:rPr>
        <w:t>Effective Precepting</w:t>
      </w:r>
    </w:p>
    <w:p w14:paraId="7E156EBC" w14:textId="77777777" w:rsidR="00D86714" w:rsidRPr="00D86714" w:rsidRDefault="00D86714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739CD35" w14:textId="3670443A" w:rsidR="00F723C5" w:rsidRPr="00126D0D" w:rsidRDefault="00F723C5" w:rsidP="00F723C5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14</w:t>
      </w:r>
      <w:r w:rsidR="00126D0D">
        <w:rPr>
          <w:rFonts w:ascii="Arial" w:eastAsia="Times New Roman" w:hAnsi="Arial" w:cs="Arial"/>
          <w:color w:val="222222"/>
          <w:sz w:val="20"/>
          <w:szCs w:val="20"/>
        </w:rPr>
        <w:t>20-1430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            </w:t>
      </w:r>
      <w:r w:rsidR="00126D0D">
        <w:rPr>
          <w:rFonts w:ascii="Arial" w:eastAsia="Times New Roman" w:hAnsi="Arial" w:cs="Arial"/>
          <w:bCs/>
          <w:iCs/>
          <w:color w:val="222222"/>
          <w:sz w:val="20"/>
          <w:szCs w:val="20"/>
        </w:rPr>
        <w:t>Afternoon Break/ Door Prizes/Raffles</w:t>
      </w:r>
    </w:p>
    <w:p w14:paraId="3F82406C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2EE44BB" w14:textId="6E5E7313" w:rsidR="00F723C5" w:rsidRPr="00C36B61" w:rsidRDefault="00F723C5" w:rsidP="00F723C5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126D0D">
        <w:rPr>
          <w:rFonts w:ascii="Arial" w:eastAsia="Times New Roman" w:hAnsi="Arial" w:cs="Arial"/>
          <w:color w:val="222222"/>
          <w:sz w:val="20"/>
          <w:szCs w:val="20"/>
        </w:rPr>
        <w:t>430-1610</w:t>
      </w:r>
      <w:r w:rsidR="00126D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   </w:t>
      </w:r>
      <w:r w:rsidR="00126D0D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Stop the Bleed Training</w:t>
      </w:r>
      <w:r w:rsidR="00C36B61">
        <w:rPr>
          <w:rFonts w:ascii="Arial" w:eastAsia="Times New Roman" w:hAnsi="Arial" w:cs="Arial"/>
          <w:b/>
          <w:iCs/>
          <w:color w:val="222222"/>
          <w:sz w:val="20"/>
          <w:szCs w:val="20"/>
        </w:rPr>
        <w:t xml:space="preserve"> </w:t>
      </w:r>
      <w:r w:rsidR="00C36B61">
        <w:rPr>
          <w:rFonts w:ascii="Arial" w:eastAsia="Times New Roman" w:hAnsi="Arial" w:cs="Arial"/>
          <w:bCs/>
          <w:iCs/>
          <w:color w:val="222222"/>
          <w:sz w:val="20"/>
          <w:szCs w:val="20"/>
        </w:rPr>
        <w:t>– Hands on Training and Certification</w:t>
      </w:r>
    </w:p>
    <w:p w14:paraId="2F3ADBA1" w14:textId="77777777" w:rsid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F3C864B" w14:textId="78A9D9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16</w:t>
      </w:r>
      <w:r w:rsidR="00126D0D">
        <w:rPr>
          <w:rFonts w:ascii="Arial" w:eastAsia="Times New Roman" w:hAnsi="Arial" w:cs="Arial"/>
          <w:color w:val="222222"/>
          <w:sz w:val="20"/>
          <w:szCs w:val="20"/>
        </w:rPr>
        <w:t>10-1630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            Final Raffles an</w:t>
      </w:r>
      <w:r w:rsidR="00010DB0">
        <w:rPr>
          <w:rFonts w:ascii="Arial" w:eastAsia="Times New Roman" w:hAnsi="Arial" w:cs="Arial"/>
          <w:color w:val="222222"/>
          <w:sz w:val="20"/>
          <w:szCs w:val="20"/>
        </w:rPr>
        <w:t>d Evaluations</w:t>
      </w:r>
    </w:p>
    <w:p w14:paraId="6FF8A9F5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19D1D7B" w14:textId="62F99C86" w:rsidR="00F723C5" w:rsidRPr="00F723C5" w:rsidRDefault="00F723C5" w:rsidP="009E2C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 xml:space="preserve">Thank you for your attendance today. </w:t>
      </w:r>
      <w:r w:rsidR="009E2CB8">
        <w:rPr>
          <w:rFonts w:ascii="&amp;quot" w:eastAsia="Times New Roman" w:hAnsi="&amp;quot" w:cs="Arial"/>
          <w:color w:val="222222"/>
          <w:sz w:val="20"/>
          <w:szCs w:val="20"/>
        </w:rPr>
        <w:t xml:space="preserve">Stay tuned and anticipate announcements soon of our </w:t>
      </w: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>spring 2-day workshop and 1</w:t>
      </w:r>
      <w:r w:rsidR="005F103C">
        <w:rPr>
          <w:rFonts w:ascii="&amp;quot" w:eastAsia="Times New Roman" w:hAnsi="&amp;quot" w:cs="Arial"/>
          <w:color w:val="222222"/>
          <w:sz w:val="20"/>
          <w:szCs w:val="20"/>
        </w:rPr>
        <w:t>4</w:t>
      </w:r>
      <w:r w:rsidRPr="00F723C5">
        <w:rPr>
          <w:rFonts w:ascii="&amp;quot" w:eastAsia="Times New Roman" w:hAnsi="&amp;quot" w:cs="Arial"/>
          <w:color w:val="222222"/>
          <w:sz w:val="20"/>
          <w:szCs w:val="20"/>
          <w:vertAlign w:val="superscript"/>
        </w:rPr>
        <w:t>th</w:t>
      </w: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 xml:space="preserve"> Annual Scrub Bowl in </w:t>
      </w:r>
      <w:r w:rsidR="009E2CB8">
        <w:rPr>
          <w:rFonts w:ascii="&amp;quot" w:eastAsia="Times New Roman" w:hAnsi="&amp;quot" w:cs="Arial"/>
          <w:color w:val="222222"/>
          <w:sz w:val="20"/>
          <w:szCs w:val="20"/>
        </w:rPr>
        <w:t>March of 2</w:t>
      </w:r>
      <w:r w:rsidR="005F103C">
        <w:rPr>
          <w:rFonts w:ascii="&amp;quot" w:eastAsia="Times New Roman" w:hAnsi="&amp;quot" w:cs="Arial"/>
          <w:color w:val="222222"/>
          <w:sz w:val="20"/>
          <w:szCs w:val="20"/>
        </w:rPr>
        <w:t>020</w:t>
      </w:r>
      <w:r w:rsidR="009E2CB8">
        <w:rPr>
          <w:rFonts w:ascii="&amp;quot" w:eastAsia="Times New Roman" w:hAnsi="&amp;quot" w:cs="Arial"/>
          <w:color w:val="222222"/>
          <w:sz w:val="20"/>
          <w:szCs w:val="20"/>
        </w:rPr>
        <w:t>.</w:t>
      </w:r>
    </w:p>
    <w:p w14:paraId="6B5F9DFF" w14:textId="77777777" w:rsidR="00F723C5" w:rsidRPr="00F723C5" w:rsidRDefault="00F723C5" w:rsidP="009E2C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09CF7714" w14:textId="57E2966E" w:rsidR="00F723C5" w:rsidRPr="00F723C5" w:rsidRDefault="009E2CB8" w:rsidP="009E2CB8">
      <w:pPr>
        <w:jc w:val="center"/>
      </w:pPr>
      <w:r>
        <w:rPr>
          <w:noProof/>
        </w:rPr>
        <w:drawing>
          <wp:inline distT="0" distB="0" distL="0" distR="0" wp14:anchorId="2AB1EEB3" wp14:editId="071F22B8">
            <wp:extent cx="1724025" cy="942975"/>
            <wp:effectExtent l="0" t="0" r="9525" b="9525"/>
            <wp:docPr id="3" name="Picture 3" descr="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C5" w:rsidRPr="00F7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C5"/>
    <w:rsid w:val="00010DB0"/>
    <w:rsid w:val="00126D0D"/>
    <w:rsid w:val="001E4DF0"/>
    <w:rsid w:val="0031518F"/>
    <w:rsid w:val="00515669"/>
    <w:rsid w:val="005564D4"/>
    <w:rsid w:val="005F103C"/>
    <w:rsid w:val="00677A43"/>
    <w:rsid w:val="007522A4"/>
    <w:rsid w:val="009E2CB8"/>
    <w:rsid w:val="00C36B61"/>
    <w:rsid w:val="00D86714"/>
    <w:rsid w:val="00EF736C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24EE"/>
  <w15:chartTrackingRefBased/>
  <w15:docId w15:val="{DDCDFDEB-49F6-4207-9617-135616B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sherridan poffenroth</cp:lastModifiedBy>
  <cp:revision>9</cp:revision>
  <dcterms:created xsi:type="dcterms:W3CDTF">2019-06-12T00:38:00Z</dcterms:created>
  <dcterms:modified xsi:type="dcterms:W3CDTF">2019-10-01T02:42:00Z</dcterms:modified>
</cp:coreProperties>
</file>